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1647" w:rsidRDefault="00D01647" w:rsidP="00D01647">
      <w:pPr>
        <w:pStyle w:val="Bezproreda"/>
        <w:rPr>
          <w:rFonts w:cstheme="minorHAnsi"/>
          <w:b/>
          <w:color w:val="0070C0"/>
          <w:sz w:val="24"/>
          <w:szCs w:val="40"/>
        </w:rPr>
      </w:pPr>
      <w:r>
        <w:rPr>
          <w:rFonts w:cstheme="minorHAnsi"/>
          <w:b/>
          <w:color w:val="0070C0"/>
          <w:sz w:val="24"/>
          <w:szCs w:val="40"/>
        </w:rPr>
        <w:t xml:space="preserve">Autorica: </w:t>
      </w:r>
      <w:r w:rsidR="000C6D7E">
        <w:rPr>
          <w:rFonts w:cstheme="minorHAnsi"/>
          <w:b/>
          <w:color w:val="0070C0"/>
          <w:sz w:val="24"/>
          <w:szCs w:val="40"/>
        </w:rPr>
        <w:t>Tamara Lajtman</w:t>
      </w:r>
      <w:r>
        <w:rPr>
          <w:rFonts w:cstheme="minorHAnsi"/>
          <w:b/>
          <w:color w:val="0070C0"/>
          <w:sz w:val="24"/>
          <w:szCs w:val="40"/>
        </w:rPr>
        <w:t>, prof.</w:t>
      </w:r>
    </w:p>
    <w:p w:rsidR="00F87F84" w:rsidRDefault="00F87F84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</w:p>
    <w:p w:rsidR="00F87F84" w:rsidRDefault="000C6D7E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45085</wp:posOffset>
                </wp:positionH>
                <wp:positionV relativeFrom="paragraph">
                  <wp:posOffset>6350</wp:posOffset>
                </wp:positionV>
                <wp:extent cx="5593080" cy="701040"/>
                <wp:effectExtent l="0" t="0" r="26670" b="22860"/>
                <wp:wrapNone/>
                <wp:docPr id="1" name="Rounded 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93080" cy="7010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D53EBD" w:rsidRPr="001A0FBA" w:rsidRDefault="00D53EBD" w:rsidP="00EF4282">
                            <w:pPr>
                              <w:pStyle w:val="Bezproreda"/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1A0FBA"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r w:rsidR="00EF4282" w:rsidRPr="001A0FBA"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A0FBA" w:rsidRPr="001A0FBA">
                              <w:rPr>
                                <w:rFonts w:ascii="Candara" w:eastAsia="Times New Roman" w:hAnsi="Candara" w:cs="Times New Roman"/>
                                <w:b/>
                                <w:iCs/>
                                <w:color w:val="7030A0"/>
                                <w:sz w:val="28"/>
                                <w:szCs w:val="28"/>
                                <w:lang w:eastAsia="hr-HR"/>
                              </w:rPr>
                              <w:t xml:space="preserve">Jeff Kinney, </w:t>
                            </w:r>
                            <w:r w:rsidR="001A0FBA" w:rsidRPr="001A0FBA">
                              <w:rPr>
                                <w:rFonts w:ascii="Candara" w:eastAsia="Times New Roman" w:hAnsi="Candara" w:cs="Times New Roman"/>
                                <w:b/>
                                <w:i/>
                                <w:iCs/>
                                <w:color w:val="7030A0"/>
                                <w:sz w:val="28"/>
                                <w:szCs w:val="28"/>
                                <w:lang w:eastAsia="hr-HR"/>
                              </w:rPr>
                              <w:t>Gregov dnevnik – Ljetna žega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26" style="position:absolute;margin-left:3.55pt;margin-top:.5pt;width:440.4pt;height:55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6C4lQIAADEFAAAOAAAAZHJzL2Uyb0RvYy54bWysVEtv2zAMvg/YfxB0X52kzZIadYqsRYYB&#10;QVu0HXpmZNkWptckJXb260fJTpZ2PQ3zQSBFio+PH3113SlJdtx5YXRBx2cjSrhmphS6Luj359Wn&#10;OSU+gC5BGs0LuueeXi8+frhqbc4npjGy5I5gEO3z1ha0CcHmWeZZwxX4M2O5RmNlnIKAqquz0kGL&#10;0ZXMJqPR56w1rrTOMO493t72RrpI8auKs3BfVZ4HIguKtYV0unRu4pktriCvHdhGsKEM+IcqFAiN&#10;SY+hbiEA2TrxVyglmDPeVOGMGZWZqhKMpx6wm/HoTTdPDVieekFwvD3C5P9fWHa3e3BElDg7SjQo&#10;HNGj2eqSl+QRwQNdS07GEabW+hy9n+yDi416uzbsh0dD9soSFT/4dJVT0RfbJF3CfH/EnHeBMLyc&#10;Ti/PR3McDUPbDDG4SEPJID+8ts6Hr9woEoWCulherC3hDbu1D7EIyA9+qTojRbkSUiZl72+kIztA&#10;DiB1StNSIsEHvCzoKn2xQQzhT59JTVqEZTqfTbE6QHJWEgKKyiJcXteUgKyR9Sy4VMur197Vm2PW&#10;2fzL/HzyXpJY9C34pq+uRKmnpBIB90IKVdD5KH7DY6ljRzwxe+j8D+JRCt2mG6a1MeUeh+tMz3pv&#10;2UpgujW2/gAOaY6o4+qGezwqabBZM0iUNMb9eu8++iP70EpJi2uDQPzcguOI6DeNvLwcX+AASUjK&#10;xXQ2QcWdWjanFr1VNwangtzD6pIY/YM8iJUz6gU3fBmzogk0w9w95INyE/p1xn8E48tlcsPdshDW&#10;+smyGDxCFoF+7l7A2YFHARl4Zw4rBvkbJvW+8aU2y20wlUg0ixD3uA7Ex71M1Bn+IXHxT/Xk9edP&#10;t/gNAAD//wMAUEsDBBQABgAIAAAAIQCAYGMJ4AAAAAcBAAAPAAAAZHJzL2Rvd25yZXYueG1sTI/B&#10;TsMwEETvSPyDtUjcqJNSaJrGqRASRSAVREFqj268TSLidYjdNOXrWU5wnJ3R7JtsMdhG9Nj52pGC&#10;eBSBQCqcqalU8PH+cJWA8EGT0Y0jVHBCD4v8/CzTqXFHesN+HUrBJeRTraAKoU2l9EWFVvuRa5HY&#10;27vO6sCyK6Xp9JHLbSPHUXQrra6JP1S6xfsKi8/1wSpY2eXk2X1vX5bj0+br9am/3q9uHpW6vBju&#10;5iACDuEvDL/4jA45M+3cgYwXjYJpzEE+8yB2k2Q6A7FjHccTkHkm//PnPwAAAP//AwBQSwECLQAU&#10;AAYACAAAACEAtoM4kv4AAADhAQAAEwAAAAAAAAAAAAAAAAAAAAAAW0NvbnRlbnRfVHlwZXNdLnht&#10;bFBLAQItABQABgAIAAAAIQA4/SH/1gAAAJQBAAALAAAAAAAAAAAAAAAAAC8BAABfcmVscy8ucmVs&#10;c1BLAQItABQABgAIAAAAIQDie6C4lQIAADEFAAAOAAAAAAAAAAAAAAAAAC4CAABkcnMvZTJvRG9j&#10;LnhtbFBLAQItABQABgAIAAAAIQCAYGMJ4AAAAAcBAAAPAAAAAAAAAAAAAAAAAO8EAABkcnMvZG93&#10;bnJldi54bWxQSwUGAAAAAAQABADzAAAA/AUAAAAA&#10;" fillcolor="window" strokecolor="#78b832" strokeweight="1.25pt">
                <v:stroke dashstyle="dash" joinstyle="miter"/>
                <v:path arrowok="t"/>
                <v:textbox>
                  <w:txbxContent>
                    <w:p w:rsidR="00D53EBD" w:rsidRPr="001A0FBA" w:rsidRDefault="00D53EBD" w:rsidP="00EF4282">
                      <w:pPr>
                        <w:pStyle w:val="Bezproreda"/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1A0FBA"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r w:rsidR="00EF4282" w:rsidRPr="001A0FBA"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="001A0FBA" w:rsidRPr="001A0FBA">
                        <w:rPr>
                          <w:rFonts w:ascii="Candara" w:eastAsia="Times New Roman" w:hAnsi="Candara" w:cs="Times New Roman"/>
                          <w:b/>
                          <w:iCs/>
                          <w:color w:val="7030A0"/>
                          <w:sz w:val="28"/>
                          <w:szCs w:val="28"/>
                          <w:lang w:eastAsia="hr-HR"/>
                        </w:rPr>
                        <w:t xml:space="preserve">Jeff Kinney, </w:t>
                      </w:r>
                      <w:r w:rsidR="001A0FBA" w:rsidRPr="001A0FBA">
                        <w:rPr>
                          <w:rFonts w:ascii="Candara" w:eastAsia="Times New Roman" w:hAnsi="Candara" w:cs="Times New Roman"/>
                          <w:b/>
                          <w:i/>
                          <w:iCs/>
                          <w:color w:val="7030A0"/>
                          <w:sz w:val="28"/>
                          <w:szCs w:val="28"/>
                          <w:lang w:eastAsia="hr-HR"/>
                        </w:rPr>
                        <w:t>Gregov dnevnik – Ljetna žega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 w:rsidR="000C6D7E"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EBD" w:rsidRDefault="00D53EBD" w:rsidP="002B7D09">
                            <w:r>
                              <w:t xml:space="preserve">      </w:t>
                            </w:r>
                            <w:r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:rsidR="00D53EBD" w:rsidRDefault="00D53EBD" w:rsidP="002B7D09">
                      <w:r>
                        <w:t xml:space="preserve">      </w:t>
                      </w:r>
                      <w:r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BD169D"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115500"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6D7E">
        <w:rPr>
          <w:bCs/>
          <w:i/>
          <w:iCs/>
          <w:color w:val="78B832"/>
          <w:sz w:val="32"/>
          <w:szCs w:val="32"/>
        </w:rPr>
        <w:t>5</w:t>
      </w:r>
    </w:p>
    <w:p w:rsidR="002B7D09" w:rsidRDefault="002B7D09" w:rsidP="002B7D09">
      <w:pPr>
        <w:rPr>
          <w:b/>
          <w:bCs/>
        </w:rPr>
      </w:pPr>
    </w:p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6F5A06" w:rsidRPr="00EF4282" w:rsidRDefault="002B7D09" w:rsidP="00EF4282">
      <w:pPr>
        <w:spacing w:line="360" w:lineRule="auto"/>
        <w:rPr>
          <w:rFonts w:cstheme="minorHAnsi"/>
          <w:sz w:val="24"/>
          <w:szCs w:val="24"/>
        </w:rPr>
      </w:pPr>
      <w:r w:rsidRPr="00EF4282">
        <w:rPr>
          <w:rFonts w:cstheme="minorHAnsi"/>
          <w:sz w:val="24"/>
          <w:szCs w:val="24"/>
        </w:rPr>
        <w:t xml:space="preserve">VRIJEME OSTVARIVANJA: </w:t>
      </w:r>
      <w:r w:rsidR="00A44EF1" w:rsidRPr="00EF4282">
        <w:rPr>
          <w:rFonts w:cstheme="minorHAnsi"/>
          <w:sz w:val="24"/>
          <w:szCs w:val="24"/>
        </w:rPr>
        <w:t>_______________________________</w:t>
      </w:r>
    </w:p>
    <w:p w:rsidR="002B7D09" w:rsidRPr="00EF4282" w:rsidRDefault="002B7D09" w:rsidP="00EF4282">
      <w:pPr>
        <w:spacing w:line="360" w:lineRule="auto"/>
        <w:rPr>
          <w:rFonts w:cstheme="minorHAnsi"/>
          <w:sz w:val="24"/>
          <w:szCs w:val="24"/>
        </w:rPr>
      </w:pPr>
      <w:r w:rsidRPr="00EF4282">
        <w:rPr>
          <w:rFonts w:cstheme="minorHAnsi"/>
          <w:sz w:val="24"/>
          <w:szCs w:val="24"/>
        </w:rPr>
        <w:t xml:space="preserve">BROJ SATI NASTAVE: </w:t>
      </w:r>
      <w:r w:rsidR="001A0FBA">
        <w:rPr>
          <w:rFonts w:cstheme="minorHAnsi"/>
          <w:sz w:val="24"/>
          <w:szCs w:val="24"/>
        </w:rPr>
        <w:t xml:space="preserve">2 </w:t>
      </w:r>
      <w:r w:rsidR="00E72042" w:rsidRPr="00EF4282">
        <w:rPr>
          <w:rFonts w:cstheme="minorHAnsi"/>
          <w:sz w:val="24"/>
          <w:szCs w:val="24"/>
        </w:rPr>
        <w:t>sat</w:t>
      </w:r>
      <w:r w:rsidR="001A0FBA">
        <w:rPr>
          <w:rFonts w:cstheme="minorHAnsi"/>
          <w:sz w:val="24"/>
          <w:szCs w:val="24"/>
        </w:rPr>
        <w:t>a</w:t>
      </w:r>
    </w:p>
    <w:p w:rsidR="00D306DD" w:rsidRPr="00EF4282" w:rsidRDefault="00D306DD" w:rsidP="00EF4282">
      <w:pPr>
        <w:shd w:val="clear" w:color="auto" w:fill="FFFFFF"/>
        <w:spacing w:after="0" w:line="360" w:lineRule="auto"/>
        <w:rPr>
          <w:rFonts w:cstheme="minorHAnsi"/>
          <w:b/>
          <w:sz w:val="24"/>
          <w:szCs w:val="24"/>
        </w:rPr>
      </w:pPr>
      <w:r w:rsidRPr="00EF4282">
        <w:rPr>
          <w:rFonts w:cstheme="minorHAnsi"/>
          <w:sz w:val="24"/>
          <w:szCs w:val="24"/>
        </w:rPr>
        <w:t xml:space="preserve">Dragi učeniče / draga učenice, </w:t>
      </w:r>
      <w:r w:rsidR="00E72042" w:rsidRPr="00EF4282">
        <w:rPr>
          <w:rFonts w:cstheme="minorHAnsi"/>
          <w:sz w:val="24"/>
          <w:szCs w:val="24"/>
        </w:rPr>
        <w:t>u satima koji slijede</w:t>
      </w:r>
      <w:r w:rsidRPr="00EF4282">
        <w:rPr>
          <w:rFonts w:cstheme="minorHAnsi"/>
          <w:sz w:val="24"/>
          <w:szCs w:val="24"/>
        </w:rPr>
        <w:t>:</w:t>
      </w:r>
    </w:p>
    <w:p w:rsidR="001A0FBA" w:rsidRPr="001A0FBA" w:rsidRDefault="001A0FBA" w:rsidP="001A0FBA">
      <w:pPr>
        <w:pStyle w:val="Odlomakpopisa"/>
        <w:suppressAutoHyphens/>
        <w:autoSpaceDN w:val="0"/>
        <w:spacing w:line="360" w:lineRule="auto"/>
        <w:jc w:val="both"/>
        <w:textAlignment w:val="baseline"/>
        <w:rPr>
          <w:rFonts w:asciiTheme="minorHAnsi" w:hAnsiTheme="minorHAnsi" w:cstheme="minorHAnsi"/>
        </w:rPr>
      </w:pPr>
      <w:r w:rsidRPr="001A0FBA">
        <w:rPr>
          <w:rFonts w:asciiTheme="minorHAnsi" w:hAnsiTheme="minorHAnsi" w:cstheme="minorHAnsi"/>
        </w:rPr>
        <w:t>– opisat</w:t>
      </w:r>
      <w:r>
        <w:rPr>
          <w:rFonts w:asciiTheme="minorHAnsi" w:hAnsiTheme="minorHAnsi" w:cstheme="minorHAnsi"/>
        </w:rPr>
        <w:t xml:space="preserve"> ćeš</w:t>
      </w:r>
      <w:r w:rsidRPr="001A0FBA">
        <w:rPr>
          <w:rFonts w:asciiTheme="minorHAnsi" w:hAnsiTheme="minorHAnsi" w:cstheme="minorHAnsi"/>
        </w:rPr>
        <w:t xml:space="preserve"> lik na temelju postupaka, ponoviti što je karakterizacija lika, uočiti da je pripovjedač Gregove osobine predočio karakterizacijom postupcima</w:t>
      </w:r>
    </w:p>
    <w:p w:rsidR="001A0FBA" w:rsidRPr="001A0FBA" w:rsidRDefault="001A0FBA" w:rsidP="001A0FBA">
      <w:pPr>
        <w:pStyle w:val="Odlomakpopisa"/>
        <w:suppressAutoHyphens/>
        <w:autoSpaceDN w:val="0"/>
        <w:spacing w:line="360" w:lineRule="auto"/>
        <w:jc w:val="both"/>
        <w:textAlignment w:val="baseline"/>
        <w:rPr>
          <w:rFonts w:asciiTheme="minorHAnsi" w:hAnsiTheme="minorHAnsi" w:cstheme="minorHAnsi"/>
        </w:rPr>
      </w:pPr>
      <w:r w:rsidRPr="001A0FBA">
        <w:rPr>
          <w:rFonts w:asciiTheme="minorHAnsi" w:hAnsiTheme="minorHAnsi" w:cstheme="minorHAnsi"/>
        </w:rPr>
        <w:t>– uočit</w:t>
      </w:r>
      <w:r>
        <w:rPr>
          <w:rFonts w:asciiTheme="minorHAnsi" w:hAnsiTheme="minorHAnsi" w:cstheme="minorHAnsi"/>
        </w:rPr>
        <w:t xml:space="preserve"> ćeš</w:t>
      </w:r>
      <w:r w:rsidRPr="001A0FBA">
        <w:rPr>
          <w:rFonts w:asciiTheme="minorHAnsi" w:hAnsiTheme="minorHAnsi" w:cstheme="minorHAnsi"/>
        </w:rPr>
        <w:t xml:space="preserve"> strukturu proznoga teksta (dijelovi stripa, dnevnički zapisi)</w:t>
      </w:r>
    </w:p>
    <w:p w:rsidR="001A0FBA" w:rsidRPr="001A0FBA" w:rsidRDefault="001A0FBA" w:rsidP="001A0FBA">
      <w:pPr>
        <w:pStyle w:val="Odlomakpopisa"/>
        <w:suppressAutoHyphens/>
        <w:autoSpaceDN w:val="0"/>
        <w:spacing w:line="360" w:lineRule="auto"/>
        <w:jc w:val="both"/>
        <w:textAlignment w:val="baseline"/>
        <w:rPr>
          <w:rFonts w:asciiTheme="minorHAnsi" w:hAnsiTheme="minorHAnsi" w:cstheme="minorHAnsi"/>
        </w:rPr>
      </w:pPr>
      <w:r w:rsidRPr="001A0FBA">
        <w:rPr>
          <w:rFonts w:asciiTheme="minorHAnsi" w:hAnsiTheme="minorHAnsi" w:cstheme="minorHAnsi"/>
        </w:rPr>
        <w:t>– objasnit</w:t>
      </w:r>
      <w:r>
        <w:rPr>
          <w:rFonts w:asciiTheme="minorHAnsi" w:hAnsiTheme="minorHAnsi" w:cstheme="minorHAnsi"/>
        </w:rPr>
        <w:t xml:space="preserve"> ćeš</w:t>
      </w:r>
      <w:r w:rsidRPr="001A0FBA">
        <w:rPr>
          <w:rFonts w:asciiTheme="minorHAnsi" w:hAnsiTheme="minorHAnsi" w:cstheme="minorHAnsi"/>
        </w:rPr>
        <w:t xml:space="preserve"> pojam popularne kulture na primjeru u ulomku</w:t>
      </w:r>
    </w:p>
    <w:p w:rsidR="0012796F" w:rsidRDefault="001A0FBA" w:rsidP="001A0FBA">
      <w:pPr>
        <w:pStyle w:val="Odlomakpopisa"/>
        <w:suppressAutoHyphens/>
        <w:autoSpaceDN w:val="0"/>
        <w:spacing w:line="360" w:lineRule="auto"/>
        <w:jc w:val="both"/>
        <w:textAlignment w:val="baseline"/>
        <w:rPr>
          <w:rFonts w:asciiTheme="minorHAnsi" w:hAnsiTheme="minorHAnsi" w:cstheme="minorHAnsi"/>
        </w:rPr>
      </w:pPr>
      <w:r w:rsidRPr="001A0FBA">
        <w:rPr>
          <w:rFonts w:asciiTheme="minorHAnsi" w:hAnsiTheme="minorHAnsi" w:cstheme="minorHAnsi"/>
        </w:rPr>
        <w:t>– povezat</w:t>
      </w:r>
      <w:r>
        <w:rPr>
          <w:rFonts w:asciiTheme="minorHAnsi" w:hAnsiTheme="minorHAnsi" w:cstheme="minorHAnsi"/>
        </w:rPr>
        <w:t xml:space="preserve"> ćeš </w:t>
      </w:r>
      <w:r w:rsidRPr="001A0FBA">
        <w:rPr>
          <w:rFonts w:asciiTheme="minorHAnsi" w:hAnsiTheme="minorHAnsi" w:cstheme="minorHAnsi"/>
        </w:rPr>
        <w:t>vrijednosti književnoga teksta sa stvarnošću opisujući odnos među likovima i situaciju u kojoj se nalaze</w:t>
      </w:r>
      <w:r>
        <w:rPr>
          <w:rFonts w:asciiTheme="minorHAnsi" w:hAnsiTheme="minorHAnsi" w:cstheme="minorHAnsi"/>
        </w:rPr>
        <w:t>.</w:t>
      </w:r>
    </w:p>
    <w:p w:rsidR="001A0FBA" w:rsidRPr="0012796F" w:rsidRDefault="001A0FBA" w:rsidP="001A0FBA">
      <w:pPr>
        <w:pStyle w:val="Odlomakpopisa"/>
        <w:suppressAutoHyphens/>
        <w:autoSpaceDN w:val="0"/>
        <w:spacing w:line="360" w:lineRule="auto"/>
        <w:jc w:val="both"/>
        <w:textAlignment w:val="baseline"/>
        <w:rPr>
          <w:rFonts w:asciiTheme="minorHAnsi" w:hAnsiTheme="minorHAnsi" w:cstheme="minorHAnsi"/>
          <w:bCs/>
          <w:lang w:val="en-US"/>
        </w:rPr>
      </w:pPr>
    </w:p>
    <w:p w:rsidR="00185572" w:rsidRDefault="00D306DD" w:rsidP="0093251A">
      <w:pPr>
        <w:spacing w:line="360" w:lineRule="auto"/>
        <w:rPr>
          <w:rFonts w:cstheme="minorHAnsi"/>
          <w:sz w:val="24"/>
          <w:szCs w:val="24"/>
        </w:rPr>
      </w:pPr>
      <w:r w:rsidRPr="0012796F">
        <w:rPr>
          <w:rFonts w:cstheme="minorHAnsi"/>
          <w:sz w:val="24"/>
          <w:szCs w:val="24"/>
        </w:rPr>
        <w:t xml:space="preserve">Pažljivo čitaj upute u zadatcima. Aktivnosti su planirane za </w:t>
      </w:r>
      <w:r w:rsidR="001A0FBA">
        <w:rPr>
          <w:rFonts w:cstheme="minorHAnsi"/>
          <w:sz w:val="24"/>
          <w:szCs w:val="24"/>
        </w:rPr>
        <w:t>2</w:t>
      </w:r>
      <w:r w:rsidR="00BA1A89" w:rsidRPr="0012796F">
        <w:rPr>
          <w:rFonts w:cstheme="minorHAnsi"/>
          <w:sz w:val="24"/>
          <w:szCs w:val="24"/>
        </w:rPr>
        <w:t xml:space="preserve"> </w:t>
      </w:r>
      <w:r w:rsidRPr="0012796F">
        <w:rPr>
          <w:rFonts w:cstheme="minorHAnsi"/>
          <w:sz w:val="24"/>
          <w:szCs w:val="24"/>
        </w:rPr>
        <w:t>nastavn</w:t>
      </w:r>
      <w:r w:rsidR="001A0FBA">
        <w:rPr>
          <w:rFonts w:cstheme="minorHAnsi"/>
          <w:sz w:val="24"/>
          <w:szCs w:val="24"/>
        </w:rPr>
        <w:t xml:space="preserve">a </w:t>
      </w:r>
      <w:r w:rsidRPr="0012796F">
        <w:rPr>
          <w:rFonts w:cstheme="minorHAnsi"/>
          <w:sz w:val="24"/>
          <w:szCs w:val="24"/>
        </w:rPr>
        <w:t>sat</w:t>
      </w:r>
      <w:r w:rsidR="001A0FBA">
        <w:rPr>
          <w:rFonts w:cstheme="minorHAnsi"/>
          <w:sz w:val="24"/>
          <w:szCs w:val="24"/>
        </w:rPr>
        <w:t>a</w:t>
      </w:r>
      <w:r w:rsidR="00BA1A89" w:rsidRPr="0012796F">
        <w:rPr>
          <w:rFonts w:cstheme="minorHAnsi"/>
          <w:sz w:val="24"/>
          <w:szCs w:val="24"/>
        </w:rPr>
        <w:t>.</w:t>
      </w:r>
      <w:r w:rsidRPr="0012796F">
        <w:rPr>
          <w:rFonts w:cstheme="minorHAnsi"/>
          <w:sz w:val="24"/>
          <w:szCs w:val="24"/>
        </w:rPr>
        <w:t xml:space="preserve"> Tako ih i raspodijeli. Planiraj vrijeme za svaku pojedinu aktivnost. Obavljene zadatke pošalji svojemu učitelju / svojoj učiteljici na dogovoreno mjesto i u dogovoreno vrijeme. </w:t>
      </w:r>
    </w:p>
    <w:p w:rsidR="001A0FBA" w:rsidRPr="00185572" w:rsidRDefault="001A0FBA" w:rsidP="0093251A">
      <w:pPr>
        <w:spacing w:line="360" w:lineRule="auto"/>
        <w:rPr>
          <w:rFonts w:cstheme="minorHAnsi"/>
          <w:sz w:val="24"/>
          <w:szCs w:val="24"/>
        </w:rPr>
      </w:pPr>
    </w:p>
    <w:p w:rsidR="0012796F" w:rsidRPr="00EF4282" w:rsidRDefault="002033D3" w:rsidP="00D939C5">
      <w:pPr>
        <w:pStyle w:val="Bezproreda"/>
        <w:numPr>
          <w:ilvl w:val="0"/>
          <w:numId w:val="3"/>
        </w:numPr>
        <w:ind w:left="284" w:hanging="284"/>
        <w:rPr>
          <w:b/>
          <w:color w:val="FF0000"/>
          <w:sz w:val="24"/>
          <w:szCs w:val="24"/>
        </w:rPr>
      </w:pPr>
      <w:bookmarkStart w:id="0" w:name="_Hlk52111908"/>
      <w:r w:rsidRPr="00EF4282">
        <w:rPr>
          <w:b/>
          <w:color w:val="7030A0"/>
          <w:sz w:val="28"/>
          <w:szCs w:val="28"/>
        </w:rPr>
        <w:lastRenderedPageBreak/>
        <w:t xml:space="preserve">SAT – </w:t>
      </w:r>
      <w:r w:rsidRPr="00EF4282">
        <w:rPr>
          <w:color w:val="7030A0"/>
          <w:sz w:val="28"/>
          <w:szCs w:val="28"/>
        </w:rPr>
        <w:t>KNJIŽEVNOST I STVARALAŠTVO:</w:t>
      </w:r>
      <w:r w:rsidRPr="00EF4282">
        <w:rPr>
          <w:b/>
          <w:color w:val="7030A0"/>
          <w:sz w:val="28"/>
          <w:szCs w:val="28"/>
        </w:rPr>
        <w:t xml:space="preserve"> </w:t>
      </w:r>
      <w:bookmarkEnd w:id="0"/>
      <w:r w:rsidR="001A0FBA" w:rsidRPr="001A0FBA">
        <w:rPr>
          <w:b/>
          <w:bCs/>
          <w:color w:val="7030A0"/>
          <w:sz w:val="28"/>
          <w:szCs w:val="28"/>
        </w:rPr>
        <w:t>Jeff Kinney, Gregov dnevnik – Ljetna žega</w:t>
      </w:r>
    </w:p>
    <w:p w:rsidR="00EF4282" w:rsidRPr="00EF4282" w:rsidRDefault="00EF4282" w:rsidP="00EF4282">
      <w:pPr>
        <w:pStyle w:val="Bezproreda"/>
        <w:ind w:left="284"/>
        <w:rPr>
          <w:b/>
          <w:color w:val="FF0000"/>
          <w:sz w:val="24"/>
          <w:szCs w:val="24"/>
        </w:rPr>
      </w:pPr>
    </w:p>
    <w:p w:rsidR="002B7D09" w:rsidRPr="000E7E73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:rsidR="0012796F" w:rsidRPr="0012796F" w:rsidRDefault="002B7D09" w:rsidP="0012796F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1. aktivnost –</w:t>
      </w:r>
      <w:r w:rsidR="0060511B">
        <w:rPr>
          <w:b/>
          <w:color w:val="FFFFFF" w:themeColor="background1"/>
          <w:sz w:val="24"/>
          <w:szCs w:val="24"/>
        </w:rPr>
        <w:t>priprema za susret s književnim tekstom</w:t>
      </w:r>
      <w:r w:rsidR="00190668">
        <w:rPr>
          <w:b/>
          <w:color w:val="FFFFFF" w:themeColor="background1"/>
          <w:sz w:val="24"/>
          <w:szCs w:val="24"/>
        </w:rPr>
        <w:t>, bilježenje</w:t>
      </w:r>
    </w:p>
    <w:p w:rsidR="001A0FBA" w:rsidRDefault="001A0FBA" w:rsidP="001A0FBA">
      <w:pPr>
        <w:spacing w:after="0" w:line="360" w:lineRule="auto"/>
        <w:rPr>
          <w:color w:val="000000" w:themeColor="text1"/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>
        <w:rPr>
          <w:sz w:val="24"/>
          <w:szCs w:val="24"/>
        </w:rPr>
        <w:t>1</w:t>
      </w:r>
      <w:r>
        <w:rPr>
          <w:sz w:val="24"/>
          <w:szCs w:val="24"/>
        </w:rPr>
        <w:t>4</w:t>
      </w:r>
      <w:r>
        <w:rPr>
          <w:sz w:val="24"/>
          <w:szCs w:val="24"/>
        </w:rPr>
        <w:t>6.</w:t>
      </w:r>
      <w:r w:rsidRPr="00712948">
        <w:rPr>
          <w:sz w:val="24"/>
          <w:szCs w:val="24"/>
        </w:rPr>
        <w:t xml:space="preserve"> stranicu u udžbeniku </w:t>
      </w:r>
      <w:r w:rsidRPr="00BA1A89">
        <w:rPr>
          <w:b/>
          <w:i/>
          <w:color w:val="7030A0"/>
          <w:sz w:val="24"/>
          <w:szCs w:val="24"/>
        </w:rPr>
        <w:t xml:space="preserve">Hrvatski bez granica </w:t>
      </w:r>
      <w:r>
        <w:rPr>
          <w:b/>
          <w:i/>
          <w:color w:val="7030A0"/>
          <w:sz w:val="24"/>
          <w:szCs w:val="24"/>
        </w:rPr>
        <w:t>5</w:t>
      </w:r>
      <w:r w:rsidRPr="006422B2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 w:rsidRPr="00712948">
        <w:rPr>
          <w:sz w:val="24"/>
          <w:szCs w:val="24"/>
        </w:rPr>
        <w:t>. dio</w:t>
      </w:r>
      <w:r>
        <w:rPr>
          <w:sz w:val="24"/>
          <w:szCs w:val="24"/>
        </w:rPr>
        <w:t xml:space="preserve"> (</w:t>
      </w:r>
      <w:r w:rsidRPr="00EF4282">
        <w:rPr>
          <w:rStyle w:val="Hiperveza"/>
          <w:sz w:val="24"/>
          <w:szCs w:val="24"/>
        </w:rPr>
        <w:t>https://www.e-sfera.hr/prelistaj-udzbenik/6b9bc976-1e34-4247-a8c0-d5e8ea69010a</w:t>
      </w:r>
      <w:r>
        <w:rPr>
          <w:sz w:val="24"/>
          <w:szCs w:val="24"/>
        </w:rPr>
        <w:t xml:space="preserve">).  </w:t>
      </w:r>
    </w:p>
    <w:p w:rsidR="00EF4282" w:rsidRDefault="001A0FBA" w:rsidP="003B422D">
      <w:pPr>
        <w:spacing w:after="0" w:line="36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Prouči ilustracije. Na njma je Greg, glavni lik ulomka koji slijedi. Kako provodi Greg svoje slobodno vrijeme? Kako ti provodiš svoje slobodno vrijeme? Zabilježi svoj odgovor. </w:t>
      </w:r>
    </w:p>
    <w:p w:rsidR="001A0FBA" w:rsidRDefault="001A0FBA" w:rsidP="003B422D">
      <w:pPr>
        <w:spacing w:after="0" w:line="360" w:lineRule="auto"/>
        <w:rPr>
          <w:color w:val="000000" w:themeColor="text1"/>
          <w:sz w:val="24"/>
          <w:szCs w:val="24"/>
        </w:rPr>
      </w:pPr>
    </w:p>
    <w:p w:rsidR="00B852B1" w:rsidRPr="00B852B1" w:rsidRDefault="00F77E89" w:rsidP="00B852B1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2038F3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čitanje ulomka ili slušanje audiozapisa</w:t>
      </w:r>
    </w:p>
    <w:p w:rsidR="00305372" w:rsidRDefault="00670812" w:rsidP="00185572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Pročitaj </w:t>
      </w:r>
      <w:r w:rsidR="001A0FBA">
        <w:rPr>
          <w:sz w:val="24"/>
          <w:szCs w:val="24"/>
        </w:rPr>
        <w:t>ulomak</w:t>
      </w:r>
      <w:r w:rsidR="0012796F">
        <w:rPr>
          <w:sz w:val="24"/>
          <w:szCs w:val="24"/>
        </w:rPr>
        <w:t xml:space="preserve"> </w:t>
      </w:r>
      <w:r w:rsidR="001A0FBA" w:rsidRPr="001A0FBA">
        <w:rPr>
          <w:b/>
          <w:i/>
          <w:color w:val="7030A0"/>
          <w:sz w:val="24"/>
          <w:szCs w:val="24"/>
        </w:rPr>
        <w:t>Gregov dnevnik – Ljetna žega</w:t>
      </w:r>
      <w:r w:rsidR="00EF4282" w:rsidRPr="001A0FBA">
        <w:rPr>
          <w:i/>
          <w:color w:val="7030A0"/>
          <w:sz w:val="24"/>
          <w:szCs w:val="24"/>
        </w:rPr>
        <w:t xml:space="preserve"> </w:t>
      </w:r>
      <w:r w:rsidR="001A0FBA">
        <w:rPr>
          <w:sz w:val="24"/>
          <w:szCs w:val="24"/>
        </w:rPr>
        <w:t>Jeffa Kinneyja</w:t>
      </w:r>
      <w:r w:rsidR="00EF4282">
        <w:rPr>
          <w:i/>
          <w:sz w:val="24"/>
          <w:szCs w:val="24"/>
        </w:rPr>
        <w:t xml:space="preserve"> </w:t>
      </w:r>
      <w:r w:rsidR="0012796F">
        <w:rPr>
          <w:sz w:val="24"/>
          <w:szCs w:val="24"/>
        </w:rPr>
        <w:t>i</w:t>
      </w:r>
      <w:r>
        <w:rPr>
          <w:sz w:val="24"/>
          <w:szCs w:val="24"/>
        </w:rPr>
        <w:t xml:space="preserve">li uz pomoć </w:t>
      </w:r>
      <w:r w:rsidRPr="00AD2EF6">
        <w:rPr>
          <w:sz w:val="24"/>
          <w:szCs w:val="24"/>
        </w:rPr>
        <w:t xml:space="preserve">poveznice poslušaj </w:t>
      </w:r>
      <w:r>
        <w:rPr>
          <w:sz w:val="24"/>
          <w:szCs w:val="24"/>
        </w:rPr>
        <w:t>u digitalnome udžbeniku zvučni zapis</w:t>
      </w:r>
      <w:r w:rsidR="00185572">
        <w:rPr>
          <w:sz w:val="24"/>
          <w:szCs w:val="24"/>
        </w:rPr>
        <w:t>:</w:t>
      </w:r>
      <w:r w:rsidR="00185572" w:rsidRPr="00185572">
        <w:t xml:space="preserve"> </w:t>
      </w:r>
      <w:r w:rsidR="001A0FBA" w:rsidRPr="001A0FBA">
        <w:rPr>
          <w:rStyle w:val="Hiperveza"/>
          <w:sz w:val="24"/>
          <w:szCs w:val="24"/>
        </w:rPr>
        <w:t>https://www.e-sfera.hr/dodatni-digitalni-sadrzaji/315451ed-fb93-4d8b-bb2f-14569205557b/</w:t>
      </w:r>
      <w:r w:rsidR="00185572">
        <w:rPr>
          <w:sz w:val="24"/>
          <w:szCs w:val="24"/>
        </w:rPr>
        <w:t xml:space="preserve"> </w:t>
      </w:r>
      <w:r>
        <w:rPr>
          <w:sz w:val="24"/>
          <w:szCs w:val="24"/>
        </w:rPr>
        <w:t>.</w:t>
      </w:r>
      <w:r w:rsidR="00F77E89">
        <w:rPr>
          <w:sz w:val="24"/>
          <w:szCs w:val="24"/>
        </w:rPr>
        <w:t xml:space="preserve"> </w:t>
      </w:r>
      <w:r w:rsidR="00B852B1">
        <w:rPr>
          <w:sz w:val="24"/>
          <w:szCs w:val="24"/>
        </w:rPr>
        <w:t>Naslov i ime autora zapiši u bilježnicu.</w:t>
      </w:r>
    </w:p>
    <w:p w:rsidR="00B852B1" w:rsidRDefault="00B852B1" w:rsidP="00B852B1">
      <w:pPr>
        <w:spacing w:after="0"/>
        <w:rPr>
          <w:i/>
        </w:rPr>
      </w:pPr>
    </w:p>
    <w:p w:rsidR="00305372" w:rsidRDefault="002038F3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bookmarkStart w:id="1" w:name="_Hlk52096785"/>
      <w:r>
        <w:rPr>
          <w:b/>
          <w:color w:val="FFFFFF" w:themeColor="background1"/>
          <w:sz w:val="24"/>
          <w:szCs w:val="24"/>
        </w:rPr>
        <w:t>3</w:t>
      </w:r>
      <w:bookmarkStart w:id="2" w:name="_Hlk52130972"/>
      <w:r w:rsidR="00305372">
        <w:rPr>
          <w:b/>
          <w:color w:val="FFFFFF" w:themeColor="background1"/>
          <w:sz w:val="24"/>
          <w:szCs w:val="24"/>
        </w:rPr>
        <w:t xml:space="preserve">. aktivnost </w:t>
      </w:r>
      <w:bookmarkEnd w:id="1"/>
      <w:r w:rsidR="00305372">
        <w:rPr>
          <w:b/>
          <w:color w:val="FFFFFF" w:themeColor="background1"/>
          <w:sz w:val="24"/>
          <w:szCs w:val="24"/>
        </w:rPr>
        <w:t xml:space="preserve">– </w:t>
      </w:r>
      <w:r w:rsidR="00CE2259">
        <w:rPr>
          <w:b/>
          <w:color w:val="FFFFFF" w:themeColor="background1"/>
          <w:sz w:val="24"/>
          <w:szCs w:val="24"/>
        </w:rPr>
        <w:t>provjeravanje razumijevanja slušanoga</w:t>
      </w:r>
    </w:p>
    <w:bookmarkEnd w:id="2"/>
    <w:p w:rsidR="0060511B" w:rsidRDefault="00EA1A19" w:rsidP="00185572">
      <w:pPr>
        <w:spacing w:after="0" w:line="360" w:lineRule="auto"/>
        <w:rPr>
          <w:sz w:val="24"/>
          <w:szCs w:val="24"/>
        </w:rPr>
      </w:pPr>
      <w:r w:rsidRPr="0093251A">
        <w:rPr>
          <w:b/>
          <w:sz w:val="24"/>
          <w:szCs w:val="24"/>
        </w:rPr>
        <w:t>I.</w:t>
      </w:r>
      <w:r>
        <w:rPr>
          <w:sz w:val="24"/>
          <w:szCs w:val="24"/>
        </w:rPr>
        <w:t xml:space="preserve"> </w:t>
      </w:r>
      <w:r w:rsidR="00670812" w:rsidRPr="00C70DE5">
        <w:rPr>
          <w:sz w:val="24"/>
          <w:szCs w:val="24"/>
        </w:rPr>
        <w:t>Nakon slušanja zvučnoga zapisa</w:t>
      </w:r>
      <w:r w:rsidR="00850B9E">
        <w:rPr>
          <w:sz w:val="24"/>
          <w:szCs w:val="24"/>
        </w:rPr>
        <w:t xml:space="preserve"> / čitanja ulomka</w:t>
      </w:r>
      <w:r w:rsidR="00670812" w:rsidRPr="00C70DE5">
        <w:rPr>
          <w:sz w:val="24"/>
          <w:szCs w:val="24"/>
        </w:rPr>
        <w:t xml:space="preserve"> </w:t>
      </w:r>
      <w:r w:rsidR="00F77E89">
        <w:rPr>
          <w:sz w:val="24"/>
          <w:szCs w:val="24"/>
        </w:rPr>
        <w:t>usmeno odgovori na pitanja u udžbeniku</w:t>
      </w:r>
      <w:r w:rsidR="008B786A">
        <w:rPr>
          <w:sz w:val="24"/>
          <w:szCs w:val="24"/>
        </w:rPr>
        <w:t xml:space="preserve">, str. </w:t>
      </w:r>
      <w:r w:rsidR="00185572">
        <w:rPr>
          <w:sz w:val="24"/>
          <w:szCs w:val="24"/>
        </w:rPr>
        <w:t>1</w:t>
      </w:r>
      <w:r w:rsidR="001A0FBA">
        <w:rPr>
          <w:sz w:val="24"/>
          <w:szCs w:val="24"/>
        </w:rPr>
        <w:t>48</w:t>
      </w:r>
      <w:r w:rsidR="008B786A">
        <w:rPr>
          <w:sz w:val="24"/>
          <w:szCs w:val="24"/>
        </w:rPr>
        <w:t xml:space="preserve">, </w:t>
      </w:r>
      <w:r w:rsidR="00F77E89">
        <w:rPr>
          <w:sz w:val="24"/>
          <w:szCs w:val="24"/>
        </w:rPr>
        <w:t xml:space="preserve">u rubrici </w:t>
      </w:r>
      <w:r w:rsidR="00F77E89" w:rsidRPr="008B786A">
        <w:rPr>
          <w:i/>
          <w:iCs/>
          <w:sz w:val="24"/>
          <w:szCs w:val="24"/>
        </w:rPr>
        <w:t>Razumijem što čitam</w:t>
      </w:r>
      <w:r w:rsidR="008B786A">
        <w:rPr>
          <w:sz w:val="24"/>
          <w:szCs w:val="24"/>
        </w:rPr>
        <w:t xml:space="preserve">. </w:t>
      </w:r>
    </w:p>
    <w:p w:rsidR="00EA1A19" w:rsidRDefault="00EA1A19" w:rsidP="00185572">
      <w:pPr>
        <w:spacing w:after="0" w:line="360" w:lineRule="auto"/>
        <w:rPr>
          <w:sz w:val="24"/>
          <w:szCs w:val="24"/>
        </w:rPr>
      </w:pPr>
    </w:p>
    <w:p w:rsidR="00EA1A19" w:rsidRDefault="00EA1A19" w:rsidP="00185572">
      <w:pPr>
        <w:spacing w:after="0" w:line="360" w:lineRule="auto"/>
        <w:rPr>
          <w:sz w:val="24"/>
          <w:szCs w:val="24"/>
        </w:rPr>
      </w:pPr>
      <w:r w:rsidRPr="0093251A">
        <w:rPr>
          <w:b/>
          <w:sz w:val="24"/>
          <w:szCs w:val="24"/>
        </w:rPr>
        <w:t>II.</w:t>
      </w:r>
      <w:r>
        <w:rPr>
          <w:sz w:val="24"/>
          <w:szCs w:val="24"/>
        </w:rPr>
        <w:t xml:space="preserve"> Zatim r</w:t>
      </w:r>
      <w:r w:rsidRPr="00EA1A19">
        <w:rPr>
          <w:sz w:val="24"/>
          <w:szCs w:val="24"/>
        </w:rPr>
        <w:t xml:space="preserve">iješi </w:t>
      </w:r>
      <w:r w:rsidR="00185572">
        <w:rPr>
          <w:sz w:val="24"/>
          <w:szCs w:val="24"/>
        </w:rPr>
        <w:t xml:space="preserve">sve zadatke u </w:t>
      </w:r>
      <w:r w:rsidRPr="00EA1A19">
        <w:rPr>
          <w:sz w:val="24"/>
          <w:szCs w:val="24"/>
        </w:rPr>
        <w:t xml:space="preserve">udžbeniku, u rubrici </w:t>
      </w:r>
      <w:r w:rsidR="00185572">
        <w:rPr>
          <w:i/>
          <w:sz w:val="24"/>
          <w:szCs w:val="24"/>
        </w:rPr>
        <w:t>Učim i prepoznajem književne pojmove</w:t>
      </w:r>
      <w:r w:rsidRPr="00EA1A19">
        <w:rPr>
          <w:sz w:val="24"/>
          <w:szCs w:val="24"/>
        </w:rPr>
        <w:t xml:space="preserve"> </w:t>
      </w:r>
      <w:bookmarkStart w:id="3" w:name="_Hlk52111882"/>
      <w:r w:rsidR="00185572">
        <w:rPr>
          <w:sz w:val="24"/>
          <w:szCs w:val="24"/>
        </w:rPr>
        <w:t xml:space="preserve">te u rubrici </w:t>
      </w:r>
      <w:r w:rsidR="00185572" w:rsidRPr="00185572">
        <w:rPr>
          <w:i/>
          <w:sz w:val="24"/>
          <w:szCs w:val="24"/>
        </w:rPr>
        <w:t>A kako bih ja</w:t>
      </w:r>
      <w:r w:rsidR="00185572">
        <w:rPr>
          <w:sz w:val="24"/>
          <w:szCs w:val="24"/>
        </w:rPr>
        <w:t>.</w:t>
      </w:r>
    </w:p>
    <w:p w:rsidR="00185572" w:rsidRDefault="00185572" w:rsidP="0060511B">
      <w:pPr>
        <w:spacing w:after="0"/>
        <w:rPr>
          <w:sz w:val="24"/>
          <w:szCs w:val="24"/>
        </w:rPr>
      </w:pPr>
    </w:p>
    <w:p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</w:t>
      </w:r>
      <w:r w:rsidR="0060511B">
        <w:rPr>
          <w:b/>
          <w:color w:val="FFFFFF" w:themeColor="background1"/>
          <w:sz w:val="24"/>
          <w:szCs w:val="24"/>
        </w:rPr>
        <w:t>. aktivnost –</w:t>
      </w:r>
      <w:r>
        <w:rPr>
          <w:b/>
          <w:color w:val="FFFFFF" w:themeColor="background1"/>
          <w:sz w:val="24"/>
          <w:szCs w:val="24"/>
        </w:rPr>
        <w:t xml:space="preserve"> </w:t>
      </w:r>
      <w:r w:rsidR="00EA1A19">
        <w:rPr>
          <w:b/>
          <w:color w:val="FFFFFF" w:themeColor="background1"/>
          <w:sz w:val="24"/>
          <w:szCs w:val="24"/>
        </w:rPr>
        <w:t>bilježenje u bilježnicu</w:t>
      </w:r>
    </w:p>
    <w:bookmarkEnd w:id="3"/>
    <w:p w:rsidR="00EA1A19" w:rsidRDefault="003B422D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850441" wp14:editId="6D00F81E">
                <wp:simplePos x="0" y="0"/>
                <wp:positionH relativeFrom="margin">
                  <wp:posOffset>-122555</wp:posOffset>
                </wp:positionH>
                <wp:positionV relativeFrom="paragraph">
                  <wp:posOffset>50800</wp:posOffset>
                </wp:positionV>
                <wp:extent cx="6154615" cy="2964180"/>
                <wp:effectExtent l="0" t="0" r="17780" b="26670"/>
                <wp:wrapNone/>
                <wp:docPr id="11" name="Zaobljeni pravokutni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54615" cy="2964180"/>
                        </a:xfrm>
                        <a:prstGeom prst="roundRect">
                          <a:avLst/>
                        </a:prstGeom>
                        <a:noFill/>
                        <a:ln w="15875" cap="flat" cmpd="sng" algn="ctr">
                          <a:solidFill>
                            <a:srgbClr val="FF9933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:rsidR="00D53EBD" w:rsidRPr="00185572" w:rsidRDefault="00D53EBD" w:rsidP="00EA1A19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85572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U svojim bilješkama nastoj odgovoriti na pitanja:</w:t>
                            </w:r>
                            <w:r w:rsidRPr="00185572"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185572" w:rsidRPr="001A0FBA" w:rsidRDefault="00D53EBD" w:rsidP="00185572">
                            <w:pPr>
                              <w:spacing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1A0FBA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Odredi književni rod i književnu vrstu </w:t>
                            </w:r>
                            <w:r w:rsidR="001A0FBA" w:rsidRPr="001A0FBA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ovoga ulomka.</w:t>
                            </w:r>
                          </w:p>
                          <w:p w:rsidR="00D53EBD" w:rsidRPr="001A0FBA" w:rsidRDefault="00D53EBD" w:rsidP="00185572">
                            <w:pPr>
                              <w:spacing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1A0FBA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Odredi temu</w:t>
                            </w:r>
                            <w:r w:rsidR="001A0FBA" w:rsidRPr="001A0FBA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:rsidR="00D53EBD" w:rsidRPr="001A0FBA" w:rsidRDefault="001A0FBA" w:rsidP="00185572">
                            <w:pPr>
                              <w:spacing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1A0FB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Odredi vrijeme i mjesto radnje. </w:t>
                            </w:r>
                          </w:p>
                          <w:p w:rsidR="001A0FBA" w:rsidRPr="001A0FBA" w:rsidRDefault="001A0FBA" w:rsidP="00185572">
                            <w:pPr>
                              <w:spacing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1A0FB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Koje si pripovjedne tehnike uočio/uočila?</w:t>
                            </w:r>
                          </w:p>
                          <w:p w:rsidR="00185572" w:rsidRPr="001A0FBA" w:rsidRDefault="001A0FBA" w:rsidP="00185572">
                            <w:pPr>
                              <w:spacing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1A0FB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Karakteriziraj Grega. </w:t>
                            </w:r>
                          </w:p>
                          <w:p w:rsidR="001A0FBA" w:rsidRPr="001A0FBA" w:rsidRDefault="001A0FBA" w:rsidP="00185572">
                            <w:pPr>
                              <w:spacing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1A0FB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Što je popularna kultura? </w:t>
                            </w:r>
                          </w:p>
                          <w:p w:rsidR="00D53EBD" w:rsidRPr="00CB7AB5" w:rsidRDefault="00D53EBD" w:rsidP="00EA1A19">
                            <w:pPr>
                              <w:spacing w:line="360" w:lineRule="auto"/>
                              <w:ind w:left="66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:rsidR="00D53EBD" w:rsidRPr="00CB7AB5" w:rsidRDefault="00D53EBD" w:rsidP="00EA1A19">
                            <w:pPr>
                              <w:spacing w:line="360" w:lineRule="auto"/>
                              <w:ind w:left="426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850441" id="Zaobljeni pravokutnik 4" o:spid="_x0000_s1028" style="position:absolute;margin-left:-9.65pt;margin-top:4pt;width:484.6pt;height:233.4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rVCkAIAAAgFAAAOAAAAZHJzL2Uyb0RvYy54bWysVNtuGjEQfa/Uf7D83iwQksAqEKFEVJVQ&#10;gppUkfo2eL3gxva4toGlX9+xd8mtfaqKhDXjGc/lzJm9vGqMZjvpg0I74f2THmfSCqyUXU/4t4f5&#10;pxFnIYKtQKOVE36QgV9NP3643LtSDnCDupKeURAbyr2b8E2MriyKIDbSQDhBJy0Za/QGIql+XVQe&#10;9hTd6GLQ650Xe/SV8yhkCHR70xr5NMevayniXV0HGZmecKot5tPnc5XOYnoJ5dqD2yjRlQH/UIUB&#10;ZSnpc6gbiMC2Xv0RyijhMWAdTwSaAutaCZl7oG76vXfd3G/AydwLgRPcM0zh/4UVt7ulZ6qi2fU5&#10;s2BoRt8BV/qHtIo5Dzt82karntgwYbV3oaQn927pU7fBLVA8BTIUbyxJCZ1PU3uTfKlX1mTgD8/A&#10;yyYyQZfn/bMh/TkTZBuMz4f9UR5NAeXxufMhfpZoqKZAU/S4tdVXGm9GHXaLEFMVUB79UkqLc6V1&#10;HrG2bE89no0uUhYgptUaIonGUe/BrjkDvSYKi+hzyIBaVel57tOvV9fasx0Qjebz8fj0NKFB6d64&#10;pdw3EDatXziEpLQUMyoSz7UyEz7qpV/3XtsUX2amdj28gJek2KyaPJ/BEf8VVgeamceWzMGJuaLE&#10;CwhxCZ7YSzynjYx3dNQaqW3sJM426H/97T75E6nIytmetoEg+bkFLznTXyzRbdwfDtP6ZGV4djEg&#10;xb+2rF5b7NZcIyFFjKLqspj8oz6KtUfzSIs7S1nJBFZQ7hb8TrmO7ZbS6gs5m2U3WhkHcWHvnUjB&#10;E3IJ8ofmEbzriBGJU7d43Bwo31Gj9W3JMdtGrFXmTUK6xbWjMq1bnm/3aUj7/FrPXi8fsOlvAAAA&#10;//8DAFBLAwQUAAYACAAAACEAbH6lNt8AAAAJAQAADwAAAGRycy9kb3ducmV2LnhtbEyPwU7DMBBE&#10;70j8g7VI3FqnELVJyKZCSEignggVZyd247TxOrKdJvw95gTH0Yxm3pT7xQzsqpzvLSFs1gkwRa2V&#10;PXUIx8/XVQbMB0FSDJYUwrfysK9ub0pRSDvTh7rWoWOxhHwhEHQIY8G5b7Uywq/tqCh6J+uMCFG6&#10;jksn5lhuBv6QJFtuRE9xQYtRvWjVXurJILzNp7YOx922md7Ph2b6Oiy6d4j3d8vzE7CglvAXhl/8&#10;iA5VZGrsRNKzAWG1yR9jFCGLl6Kfp3kOrEFId2kGvCr5/wfVDwAAAP//AwBQSwECLQAUAAYACAAA&#10;ACEAtoM4kv4AAADhAQAAEwAAAAAAAAAAAAAAAAAAAAAAW0NvbnRlbnRfVHlwZXNdLnhtbFBLAQIt&#10;ABQABgAIAAAAIQA4/SH/1gAAAJQBAAALAAAAAAAAAAAAAAAAAC8BAABfcmVscy8ucmVsc1BLAQIt&#10;ABQABgAIAAAAIQB2/rVCkAIAAAgFAAAOAAAAAAAAAAAAAAAAAC4CAABkcnMvZTJvRG9jLnhtbFBL&#10;AQItABQABgAIAAAAIQBsfqU23wAAAAkBAAAPAAAAAAAAAAAAAAAAAOoEAABkcnMvZG93bnJldi54&#10;bWxQSwUGAAAAAAQABADzAAAA9gUAAAAA&#10;" filled="f" strokecolor="#f93" strokeweight="1.25pt">
                <v:stroke dashstyle="3 1" joinstyle="miter"/>
                <v:path arrowok="t"/>
                <v:textbox>
                  <w:txbxContent>
                    <w:p w:rsidR="00D53EBD" w:rsidRPr="00185572" w:rsidRDefault="00D53EBD" w:rsidP="00EA1A19">
                      <w:pPr>
                        <w:spacing w:after="0" w:line="360" w:lineRule="auto"/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185572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U svojim bilješkama nastoj odgovoriti na pitanja:</w:t>
                      </w:r>
                      <w:r w:rsidRPr="00185572">
                        <w:rPr>
                          <w:rFonts w:cstheme="minorHAnsi"/>
                          <w:b/>
                          <w:color w:val="000000" w:themeColor="text1"/>
                        </w:rPr>
                        <w:t xml:space="preserve"> </w:t>
                      </w:r>
                    </w:p>
                    <w:p w:rsidR="00185572" w:rsidRPr="001A0FBA" w:rsidRDefault="00D53EBD" w:rsidP="00185572">
                      <w:pPr>
                        <w:spacing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1A0FBA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 xml:space="preserve">Odredi književni rod i književnu vrstu </w:t>
                      </w:r>
                      <w:r w:rsidR="001A0FBA" w:rsidRPr="001A0FBA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ovoga ulomka.</w:t>
                      </w:r>
                    </w:p>
                    <w:p w:rsidR="00D53EBD" w:rsidRPr="001A0FBA" w:rsidRDefault="00D53EBD" w:rsidP="00185572">
                      <w:pPr>
                        <w:spacing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1A0FBA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Odredi temu</w:t>
                      </w:r>
                      <w:r w:rsidR="001A0FBA" w:rsidRPr="001A0FBA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 xml:space="preserve">. </w:t>
                      </w:r>
                    </w:p>
                    <w:p w:rsidR="00D53EBD" w:rsidRPr="001A0FBA" w:rsidRDefault="001A0FBA" w:rsidP="00185572">
                      <w:pPr>
                        <w:spacing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1A0FBA">
                        <w:rPr>
                          <w:rFonts w:cstheme="minorHAnsi"/>
                          <w:sz w:val="24"/>
                          <w:szCs w:val="24"/>
                        </w:rPr>
                        <w:t xml:space="preserve">Odredi vrijeme i mjesto radnje. </w:t>
                      </w:r>
                    </w:p>
                    <w:p w:rsidR="001A0FBA" w:rsidRPr="001A0FBA" w:rsidRDefault="001A0FBA" w:rsidP="00185572">
                      <w:pPr>
                        <w:spacing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1A0FBA">
                        <w:rPr>
                          <w:rFonts w:cstheme="minorHAnsi"/>
                          <w:sz w:val="24"/>
                          <w:szCs w:val="24"/>
                        </w:rPr>
                        <w:t>Koje si pripovjedne tehnike uočio/uočila?</w:t>
                      </w:r>
                    </w:p>
                    <w:p w:rsidR="00185572" w:rsidRPr="001A0FBA" w:rsidRDefault="001A0FBA" w:rsidP="00185572">
                      <w:pPr>
                        <w:spacing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1A0FBA">
                        <w:rPr>
                          <w:rFonts w:cstheme="minorHAnsi"/>
                          <w:sz w:val="24"/>
                          <w:szCs w:val="24"/>
                        </w:rPr>
                        <w:t xml:space="preserve">Karakteriziraj Grega. </w:t>
                      </w:r>
                    </w:p>
                    <w:p w:rsidR="001A0FBA" w:rsidRPr="001A0FBA" w:rsidRDefault="001A0FBA" w:rsidP="00185572">
                      <w:pPr>
                        <w:spacing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1A0FBA">
                        <w:rPr>
                          <w:rFonts w:cstheme="minorHAnsi"/>
                          <w:sz w:val="24"/>
                          <w:szCs w:val="24"/>
                        </w:rPr>
                        <w:t xml:space="preserve">Što je popularna kultura? </w:t>
                      </w:r>
                    </w:p>
                    <w:p w:rsidR="00D53EBD" w:rsidRPr="00CB7AB5" w:rsidRDefault="00D53EBD" w:rsidP="00EA1A19">
                      <w:pPr>
                        <w:spacing w:line="360" w:lineRule="auto"/>
                        <w:ind w:left="66"/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:rsidR="00D53EBD" w:rsidRPr="00CB7AB5" w:rsidRDefault="00D53EBD" w:rsidP="00EA1A19">
                      <w:pPr>
                        <w:spacing w:line="360" w:lineRule="auto"/>
                        <w:ind w:left="426"/>
                        <w:rPr>
                          <w:rFonts w:cstheme="minorHAnsi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3B422D" w:rsidRDefault="003B422D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185572" w:rsidRDefault="00185572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185572" w:rsidRDefault="00185572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185572" w:rsidRDefault="00185572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185572" w:rsidRDefault="00185572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1A0FBA" w:rsidRPr="00EF4282" w:rsidRDefault="001A0FBA" w:rsidP="001A0FBA">
      <w:pPr>
        <w:pStyle w:val="Bezproreda"/>
        <w:numPr>
          <w:ilvl w:val="0"/>
          <w:numId w:val="3"/>
        </w:numPr>
        <w:ind w:left="284" w:hanging="284"/>
        <w:rPr>
          <w:b/>
          <w:color w:val="FF0000"/>
          <w:sz w:val="24"/>
          <w:szCs w:val="24"/>
        </w:rPr>
      </w:pPr>
      <w:r w:rsidRPr="00EF4282">
        <w:rPr>
          <w:b/>
          <w:color w:val="7030A0"/>
          <w:sz w:val="28"/>
          <w:szCs w:val="28"/>
        </w:rPr>
        <w:lastRenderedPageBreak/>
        <w:t xml:space="preserve">SAT – </w:t>
      </w:r>
      <w:r w:rsidRPr="00EF4282">
        <w:rPr>
          <w:color w:val="7030A0"/>
          <w:sz w:val="28"/>
          <w:szCs w:val="28"/>
        </w:rPr>
        <w:t>KNJIŽEVNOST I STVARALAŠTVO:</w:t>
      </w:r>
      <w:r w:rsidRPr="00EF4282">
        <w:rPr>
          <w:b/>
          <w:color w:val="7030A0"/>
          <w:sz w:val="28"/>
          <w:szCs w:val="28"/>
        </w:rPr>
        <w:t xml:space="preserve"> </w:t>
      </w:r>
      <w:r w:rsidRPr="001A0FBA">
        <w:rPr>
          <w:b/>
          <w:bCs/>
          <w:color w:val="7030A0"/>
          <w:sz w:val="28"/>
          <w:szCs w:val="28"/>
        </w:rPr>
        <w:t>Jeff Kinney, Gregov dnevnik – Ljetna žega</w:t>
      </w:r>
      <w:bookmarkStart w:id="4" w:name="_GoBack"/>
      <w:bookmarkEnd w:id="4"/>
    </w:p>
    <w:p w:rsidR="001A0FBA" w:rsidRDefault="001A0FBA" w:rsidP="001A0FBA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1A0FBA" w:rsidRDefault="001A0FBA" w:rsidP="001A0FBA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5. aktivnost – rješavanje zadataka iz udžbenika</w:t>
      </w:r>
    </w:p>
    <w:p w:rsidR="001A0FBA" w:rsidRDefault="001A0FBA" w:rsidP="001A0FBA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1A0FBA" w:rsidRPr="001A0FBA" w:rsidRDefault="001A0FBA" w:rsidP="001A0FBA">
      <w:pPr>
        <w:spacing w:after="0"/>
        <w:rPr>
          <w:rStyle w:val="Hiperveza"/>
          <w:color w:val="auto"/>
          <w:sz w:val="24"/>
          <w:szCs w:val="24"/>
          <w:u w:val="none"/>
        </w:rPr>
      </w:pPr>
      <w:r>
        <w:rPr>
          <w:rStyle w:val="Hiperveza"/>
          <w:color w:val="auto"/>
          <w:sz w:val="24"/>
          <w:szCs w:val="24"/>
          <w:u w:val="none"/>
        </w:rPr>
        <w:t xml:space="preserve">Riješi zadatke na e-sferi (poveznica: </w:t>
      </w:r>
      <w:hyperlink r:id="rId8" w:history="1">
        <w:r w:rsidRPr="00125FC3">
          <w:rPr>
            <w:rStyle w:val="Hiperveza"/>
            <w:sz w:val="24"/>
            <w:szCs w:val="24"/>
          </w:rPr>
          <w:t>https://www.e-sfera.hr/dodatni-digitalni-sadrzaji/315451ed-fb93-4d8b-bb2f-14569205557b/</w:t>
        </w:r>
      </w:hyperlink>
      <w:r>
        <w:rPr>
          <w:rStyle w:val="Hiperveza"/>
          <w:color w:val="auto"/>
          <w:sz w:val="24"/>
          <w:szCs w:val="24"/>
          <w:u w:val="none"/>
        </w:rPr>
        <w:t xml:space="preserve"> ). Zadatci se nalaze u rubrici </w:t>
      </w:r>
      <w:r w:rsidRPr="001A0FBA">
        <w:rPr>
          <w:rStyle w:val="Hiperveza"/>
          <w:i/>
          <w:color w:val="auto"/>
          <w:sz w:val="24"/>
          <w:szCs w:val="24"/>
          <w:u w:val="none"/>
        </w:rPr>
        <w:t xml:space="preserve">Umjetnost riječi. </w:t>
      </w:r>
      <w:r w:rsidRPr="001A0FBA">
        <w:rPr>
          <w:rStyle w:val="Hiperveza"/>
          <w:color w:val="auto"/>
          <w:sz w:val="24"/>
          <w:szCs w:val="24"/>
          <w:u w:val="none"/>
        </w:rPr>
        <w:t>Zamisli da tvoji prijatelji iz razreda ne vole čitati lektiru, a ti uživaš u čitanju lektirnih djela. Smisli način na koji ćeš ih potaknuti da promijene mišljenje i zavole čitanje. To može biti snimanje filmova na temelju pročitanoga književnog djela, osmišljavanje predstave ili crtanje stripova.</w:t>
      </w:r>
    </w:p>
    <w:p w:rsidR="001A0FBA" w:rsidRPr="001A0FBA" w:rsidRDefault="001A0FBA" w:rsidP="001A0FBA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1A0FBA" w:rsidRPr="001A0FBA" w:rsidRDefault="001A0FBA" w:rsidP="001A0FBA">
      <w:pPr>
        <w:spacing w:after="0"/>
        <w:rPr>
          <w:rStyle w:val="Hiperveza"/>
          <w:color w:val="auto"/>
          <w:sz w:val="24"/>
          <w:szCs w:val="24"/>
          <w:u w:val="none"/>
        </w:rPr>
      </w:pPr>
      <w:r w:rsidRPr="001A0FBA">
        <w:rPr>
          <w:rStyle w:val="Hiperveza"/>
          <w:color w:val="auto"/>
          <w:sz w:val="24"/>
          <w:szCs w:val="24"/>
          <w:u w:val="none"/>
        </w:rPr>
        <w:t>U svome dnevniku pet dana piši zabilješke o tome kako se odvijao projekt Zabavna lektira.</w:t>
      </w:r>
    </w:p>
    <w:p w:rsidR="001A0FBA" w:rsidRDefault="001A0FBA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1A0FBA" w:rsidRDefault="001A0FBA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  <w:bookmarkStart w:id="5" w:name="_Hlk70876128"/>
    </w:p>
    <w:p w:rsidR="00A34736" w:rsidRDefault="001A0FBA" w:rsidP="0093251A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6</w:t>
      </w:r>
      <w:r w:rsidR="00A34736">
        <w:rPr>
          <w:b/>
          <w:color w:val="FFFFFF" w:themeColor="background1"/>
          <w:sz w:val="24"/>
          <w:szCs w:val="24"/>
        </w:rPr>
        <w:t xml:space="preserve">. aktivnost </w:t>
      </w:r>
      <w:bookmarkEnd w:id="5"/>
      <w:r w:rsidR="00A34736">
        <w:rPr>
          <w:b/>
          <w:color w:val="FFFFFF" w:themeColor="background1"/>
          <w:sz w:val="24"/>
          <w:szCs w:val="24"/>
        </w:rPr>
        <w:t>– rješavanje zadataka iz udžbenika</w:t>
      </w:r>
    </w:p>
    <w:p w:rsidR="00A34736" w:rsidRPr="00185572" w:rsidRDefault="00A34736" w:rsidP="0093251A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 w:rsidRPr="00736034">
        <w:rPr>
          <w:rStyle w:val="Hiperveza"/>
          <w:color w:val="auto"/>
          <w:sz w:val="24"/>
          <w:szCs w:val="24"/>
          <w:u w:val="none"/>
        </w:rPr>
        <w:t xml:space="preserve">Riješi </w:t>
      </w:r>
      <w:r w:rsidR="00185572">
        <w:rPr>
          <w:rStyle w:val="Hiperveza"/>
          <w:color w:val="auto"/>
          <w:sz w:val="24"/>
          <w:szCs w:val="24"/>
          <w:u w:val="none"/>
        </w:rPr>
        <w:t xml:space="preserve">1. i </w:t>
      </w:r>
      <w:r w:rsidRPr="00736034">
        <w:rPr>
          <w:rStyle w:val="Hiperveza"/>
          <w:color w:val="auto"/>
          <w:sz w:val="24"/>
          <w:szCs w:val="24"/>
          <w:u w:val="none"/>
        </w:rPr>
        <w:t xml:space="preserve">2. </w:t>
      </w:r>
      <w:r w:rsidR="003B422D">
        <w:rPr>
          <w:rStyle w:val="Hiperveza"/>
          <w:color w:val="auto"/>
          <w:sz w:val="24"/>
          <w:szCs w:val="24"/>
          <w:u w:val="none"/>
        </w:rPr>
        <w:t xml:space="preserve">zadatak </w:t>
      </w:r>
      <w:r w:rsidRPr="00736034">
        <w:rPr>
          <w:rStyle w:val="Hiperveza"/>
          <w:color w:val="auto"/>
          <w:sz w:val="24"/>
          <w:szCs w:val="24"/>
          <w:u w:val="none"/>
        </w:rPr>
        <w:t xml:space="preserve">u svome udžbeniku, u rubrici </w:t>
      </w:r>
      <w:r w:rsidR="003B422D">
        <w:rPr>
          <w:rStyle w:val="Hiperveza"/>
          <w:i/>
          <w:color w:val="auto"/>
          <w:sz w:val="24"/>
          <w:szCs w:val="24"/>
          <w:u w:val="none"/>
        </w:rPr>
        <w:t>Izaberi po svojoj mjeri</w:t>
      </w:r>
      <w:r w:rsidRPr="00736034">
        <w:rPr>
          <w:rStyle w:val="Hiperveza"/>
          <w:i/>
          <w:color w:val="auto"/>
          <w:sz w:val="24"/>
          <w:szCs w:val="24"/>
          <w:u w:val="none"/>
        </w:rPr>
        <w:t>.</w:t>
      </w:r>
      <w:r w:rsidR="00185572">
        <w:rPr>
          <w:rStyle w:val="Hiperveza"/>
          <w:color w:val="auto"/>
          <w:sz w:val="24"/>
          <w:szCs w:val="24"/>
          <w:u w:val="none"/>
        </w:rPr>
        <w:t xml:space="preserve"> </w:t>
      </w:r>
    </w:p>
    <w:sectPr w:rsidR="00A34736" w:rsidRPr="00185572" w:rsidSect="009E1A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C2EDC"/>
    <w:multiLevelType w:val="hybridMultilevel"/>
    <w:tmpl w:val="6958EA36"/>
    <w:lvl w:ilvl="0" w:tplc="6C487894">
      <w:numFmt w:val="bullet"/>
      <w:lvlText w:val="–"/>
      <w:lvlJc w:val="left"/>
      <w:pPr>
        <w:ind w:left="720" w:hanging="360"/>
      </w:pPr>
      <w:rPr>
        <w:rFonts w:ascii="Candara" w:eastAsia="Times New Roman" w:hAnsi="Candara" w:cs="Arial" w:hint="default"/>
        <w:i w:val="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FE621A"/>
    <w:multiLevelType w:val="hybridMultilevel"/>
    <w:tmpl w:val="70BEBE78"/>
    <w:lvl w:ilvl="0" w:tplc="EB047D90">
      <w:numFmt w:val="bullet"/>
      <w:lvlText w:val="–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B3102F"/>
    <w:multiLevelType w:val="hybridMultilevel"/>
    <w:tmpl w:val="BDD0698C"/>
    <w:lvl w:ilvl="0" w:tplc="91E6BE7C">
      <w:start w:val="1"/>
      <w:numFmt w:val="decimal"/>
      <w:lvlText w:val="%1."/>
      <w:lvlJc w:val="left"/>
      <w:pPr>
        <w:ind w:left="9008" w:hanging="360"/>
      </w:pPr>
      <w:rPr>
        <w:rFonts w:hint="default"/>
        <w:color w:val="7030A0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4" w15:restartNumberingAfterBreak="0">
    <w:nsid w:val="227521C1"/>
    <w:multiLevelType w:val="hybridMultilevel"/>
    <w:tmpl w:val="4B962D1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84547"/>
    <w:multiLevelType w:val="hybridMultilevel"/>
    <w:tmpl w:val="E200D2BE"/>
    <w:lvl w:ilvl="0" w:tplc="701685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A5EBA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992FD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0A4A7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516F7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9C78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012CD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C819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6DE5E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8C1189"/>
    <w:multiLevelType w:val="hybridMultilevel"/>
    <w:tmpl w:val="B3F4124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6A1C85"/>
    <w:multiLevelType w:val="hybridMultilevel"/>
    <w:tmpl w:val="97CAC0B0"/>
    <w:lvl w:ilvl="0" w:tplc="041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i w:val="0"/>
      </w:rPr>
    </w:lvl>
    <w:lvl w:ilvl="1" w:tplc="041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 w15:restartNumberingAfterBreak="0">
    <w:nsid w:val="5E860F37"/>
    <w:multiLevelType w:val="hybridMultilevel"/>
    <w:tmpl w:val="59403F14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3"/>
  </w:num>
  <w:num w:numId="4">
    <w:abstractNumId w:val="6"/>
  </w:num>
  <w:num w:numId="5">
    <w:abstractNumId w:val="1"/>
  </w:num>
  <w:num w:numId="6">
    <w:abstractNumId w:val="5"/>
  </w:num>
  <w:num w:numId="7">
    <w:abstractNumId w:val="7"/>
  </w:num>
  <w:num w:numId="8">
    <w:abstractNumId w:val="2"/>
  </w:num>
  <w:num w:numId="9">
    <w:abstractNumId w:val="4"/>
  </w:num>
  <w:num w:numId="10">
    <w:abstractNumId w:val="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7E8"/>
    <w:rsid w:val="00013255"/>
    <w:rsid w:val="000874B6"/>
    <w:rsid w:val="000A3DE1"/>
    <w:rsid w:val="000A55B2"/>
    <w:rsid w:val="000B4683"/>
    <w:rsid w:val="000C6D7E"/>
    <w:rsid w:val="000E462C"/>
    <w:rsid w:val="000E7E73"/>
    <w:rsid w:val="000F35E5"/>
    <w:rsid w:val="0012796F"/>
    <w:rsid w:val="0017383C"/>
    <w:rsid w:val="00185572"/>
    <w:rsid w:val="00190668"/>
    <w:rsid w:val="001A0FBA"/>
    <w:rsid w:val="001F6719"/>
    <w:rsid w:val="002033D3"/>
    <w:rsid w:val="002038F3"/>
    <w:rsid w:val="0022444C"/>
    <w:rsid w:val="00293514"/>
    <w:rsid w:val="002B0339"/>
    <w:rsid w:val="002B6329"/>
    <w:rsid w:val="002B7D09"/>
    <w:rsid w:val="002E248C"/>
    <w:rsid w:val="00305372"/>
    <w:rsid w:val="00320F01"/>
    <w:rsid w:val="00332DF8"/>
    <w:rsid w:val="00355CDE"/>
    <w:rsid w:val="003847E8"/>
    <w:rsid w:val="003B422D"/>
    <w:rsid w:val="003F3732"/>
    <w:rsid w:val="004A1D80"/>
    <w:rsid w:val="004F42AC"/>
    <w:rsid w:val="0051497D"/>
    <w:rsid w:val="00555B54"/>
    <w:rsid w:val="0057108A"/>
    <w:rsid w:val="0059496D"/>
    <w:rsid w:val="005E6072"/>
    <w:rsid w:val="0060511B"/>
    <w:rsid w:val="0062104A"/>
    <w:rsid w:val="006422B2"/>
    <w:rsid w:val="00660622"/>
    <w:rsid w:val="00670812"/>
    <w:rsid w:val="006B5A5A"/>
    <w:rsid w:val="006F5A06"/>
    <w:rsid w:val="00712948"/>
    <w:rsid w:val="00715C2F"/>
    <w:rsid w:val="00736034"/>
    <w:rsid w:val="0075005E"/>
    <w:rsid w:val="00771C1D"/>
    <w:rsid w:val="007869EB"/>
    <w:rsid w:val="00793BB4"/>
    <w:rsid w:val="007C0C7A"/>
    <w:rsid w:val="00850B9E"/>
    <w:rsid w:val="00872185"/>
    <w:rsid w:val="008B786A"/>
    <w:rsid w:val="009025B6"/>
    <w:rsid w:val="0093251A"/>
    <w:rsid w:val="009D246D"/>
    <w:rsid w:val="009E1A12"/>
    <w:rsid w:val="00A03EEF"/>
    <w:rsid w:val="00A11709"/>
    <w:rsid w:val="00A34736"/>
    <w:rsid w:val="00A370A0"/>
    <w:rsid w:val="00A44EF1"/>
    <w:rsid w:val="00AA1C81"/>
    <w:rsid w:val="00AA6A41"/>
    <w:rsid w:val="00AD0874"/>
    <w:rsid w:val="00AD2EF6"/>
    <w:rsid w:val="00B54707"/>
    <w:rsid w:val="00B70252"/>
    <w:rsid w:val="00B71674"/>
    <w:rsid w:val="00B852B1"/>
    <w:rsid w:val="00BA1A89"/>
    <w:rsid w:val="00BF1E97"/>
    <w:rsid w:val="00C335D9"/>
    <w:rsid w:val="00C70DE5"/>
    <w:rsid w:val="00CA3BE9"/>
    <w:rsid w:val="00CB7AB5"/>
    <w:rsid w:val="00CD29CC"/>
    <w:rsid w:val="00CE2259"/>
    <w:rsid w:val="00D01647"/>
    <w:rsid w:val="00D306DD"/>
    <w:rsid w:val="00D53EBD"/>
    <w:rsid w:val="00D72E53"/>
    <w:rsid w:val="00D95793"/>
    <w:rsid w:val="00D96A5A"/>
    <w:rsid w:val="00DA02DA"/>
    <w:rsid w:val="00DB057F"/>
    <w:rsid w:val="00DF7DAF"/>
    <w:rsid w:val="00E04909"/>
    <w:rsid w:val="00E448B0"/>
    <w:rsid w:val="00E5352B"/>
    <w:rsid w:val="00E72042"/>
    <w:rsid w:val="00EA1A19"/>
    <w:rsid w:val="00EE497E"/>
    <w:rsid w:val="00EF4282"/>
    <w:rsid w:val="00F01389"/>
    <w:rsid w:val="00F77E89"/>
    <w:rsid w:val="00F87F84"/>
    <w:rsid w:val="00FB7325"/>
    <w:rsid w:val="00FE5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4575C7"/>
  <w15:docId w15:val="{8D7E0214-C054-4B20-A932-ED17ACE22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34736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D01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01647"/>
    <w:rPr>
      <w:rFonts w:ascii="Tahoma" w:hAnsi="Tahoma" w:cs="Tahoma"/>
      <w:noProof/>
      <w:sz w:val="16"/>
      <w:szCs w:val="16"/>
    </w:rPr>
  </w:style>
  <w:style w:type="character" w:styleId="Nerijeenospominjanje">
    <w:name w:val="Unresolved Mention"/>
    <w:basedOn w:val="Zadanifontodlomka"/>
    <w:uiPriority w:val="99"/>
    <w:semiHidden/>
    <w:unhideWhenUsed/>
    <w:rsid w:val="00EA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9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773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315451ed-fb93-4d8b-bb2f-14569205557b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3</Pages>
  <Words>448</Words>
  <Characters>2554</Characters>
  <Application>Microsoft Office Word</Application>
  <DocSecurity>0</DocSecurity>
  <Lines>21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dc:description/>
  <cp:lastModifiedBy>Korisnik</cp:lastModifiedBy>
  <cp:revision>10</cp:revision>
  <dcterms:created xsi:type="dcterms:W3CDTF">2020-09-27T08:25:00Z</dcterms:created>
  <dcterms:modified xsi:type="dcterms:W3CDTF">2021-05-02T17:31:00Z</dcterms:modified>
</cp:coreProperties>
</file>